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C604" w14:textId="2FDD8704" w:rsidR="00F4585E" w:rsidRDefault="0009428A">
      <w:pPr>
        <w:spacing w:after="505" w:line="259" w:lineRule="auto"/>
        <w:ind w:left="0" w:right="1" w:firstLine="0"/>
        <w:jc w:val="center"/>
      </w:pPr>
      <w:r>
        <w:rPr>
          <w:b/>
        </w:rPr>
        <w:t>RENCANA PELAKSANAAN PEMBELAJARAN</w:t>
      </w:r>
      <w:r w:rsidR="00B71829">
        <w:rPr>
          <w:b/>
        </w:rPr>
        <w:t xml:space="preserve"> </w:t>
      </w:r>
    </w:p>
    <w:tbl>
      <w:tblPr>
        <w:tblStyle w:val="TableGrid"/>
        <w:tblW w:w="5363" w:type="dxa"/>
        <w:tblInd w:w="0" w:type="dxa"/>
        <w:tblLook w:val="04A0" w:firstRow="1" w:lastRow="0" w:firstColumn="1" w:lastColumn="0" w:noHBand="0" w:noVBand="1"/>
      </w:tblPr>
      <w:tblGrid>
        <w:gridCol w:w="2102"/>
        <w:gridCol w:w="3261"/>
      </w:tblGrid>
      <w:tr w:rsidR="00F4585E" w14:paraId="04018E33" w14:textId="77777777">
        <w:trPr>
          <w:trHeight w:val="25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20508CAE" w14:textId="77777777" w:rsidR="00F4585E" w:rsidRDefault="0009428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Semester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31A130" w14:textId="77777777" w:rsidR="00F4585E" w:rsidRDefault="009E2B9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: I (Satu) Ganjil</w:t>
            </w:r>
          </w:p>
        </w:tc>
      </w:tr>
      <w:tr w:rsidR="00F4585E" w14:paraId="47BE1D01" w14:textId="77777777">
        <w:trPr>
          <w:trHeight w:val="31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AB8F33F" w14:textId="77777777" w:rsidR="00F4585E" w:rsidRDefault="0009428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Nama Sekolah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458A4FC" w14:textId="47373194" w:rsidR="00F4585E" w:rsidRDefault="009E2B92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: </w:t>
            </w:r>
            <w:r w:rsidR="005E0FE2">
              <w:rPr>
                <w:b/>
              </w:rPr>
              <w:t>PP Daarul Falah Banjarnegara</w:t>
            </w:r>
          </w:p>
        </w:tc>
      </w:tr>
      <w:tr w:rsidR="00F4585E" w14:paraId="2AFD5362" w14:textId="77777777">
        <w:trPr>
          <w:trHeight w:val="31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36B97D0" w14:textId="77777777" w:rsidR="00F4585E" w:rsidRDefault="0009428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Mata Pelajaran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1ABE858" w14:textId="0834FAA2" w:rsidR="00F4585E" w:rsidRDefault="009E2B9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: </w:t>
            </w:r>
            <w:r w:rsidR="005E0FE2">
              <w:rPr>
                <w:b/>
              </w:rPr>
              <w:t>Imla’</w:t>
            </w:r>
          </w:p>
        </w:tc>
      </w:tr>
      <w:tr w:rsidR="00F4585E" w14:paraId="7BE920E6" w14:textId="77777777">
        <w:trPr>
          <w:trHeight w:val="308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374A128" w14:textId="77777777" w:rsidR="00F4585E" w:rsidRDefault="0009428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Kelas/Semester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574B1B" w14:textId="737FD05F" w:rsidR="00F4585E" w:rsidRDefault="009E2B9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: VII</w:t>
            </w:r>
            <w:r w:rsidR="005E0FE2">
              <w:rPr>
                <w:b/>
              </w:rPr>
              <w:t>I</w:t>
            </w:r>
            <w:r>
              <w:rPr>
                <w:b/>
              </w:rPr>
              <w:t>/I</w:t>
            </w:r>
          </w:p>
        </w:tc>
      </w:tr>
      <w:tr w:rsidR="00F4585E" w14:paraId="3E46F8B4" w14:textId="77777777">
        <w:trPr>
          <w:trHeight w:val="258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9A00C72" w14:textId="77777777" w:rsidR="00F4585E" w:rsidRDefault="0009428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Alokasi Waktu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C0A32AD" w14:textId="77777777" w:rsidR="00F4585E" w:rsidRDefault="00B7182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: 4 hari (1</w:t>
            </w:r>
            <w:r w:rsidR="0009428A">
              <w:rPr>
                <w:b/>
              </w:rPr>
              <w:t xml:space="preserve"> x 35 menit)</w:t>
            </w:r>
          </w:p>
        </w:tc>
      </w:tr>
    </w:tbl>
    <w:p w14:paraId="43BFF3C6" w14:textId="77777777" w:rsidR="00F4585E" w:rsidRDefault="00F4585E">
      <w:pPr>
        <w:spacing w:after="200" w:line="261" w:lineRule="auto"/>
        <w:ind w:left="-5" w:right="0"/>
      </w:pPr>
    </w:p>
    <w:p w14:paraId="35F7B95D" w14:textId="77777777" w:rsidR="00F4585E" w:rsidRDefault="0009428A">
      <w:pPr>
        <w:spacing w:after="404"/>
        <w:ind w:left="2160" w:hanging="2160"/>
      </w:pPr>
      <w:r>
        <w:t xml:space="preserve">Standar Kompetensi </w:t>
      </w:r>
      <w:r w:rsidR="009E2B92">
        <w:t xml:space="preserve">: Memahami tauhid yang benar </w:t>
      </w:r>
    </w:p>
    <w:p w14:paraId="7B8EF4BB" w14:textId="77777777" w:rsidR="00F4585E" w:rsidRDefault="009E2B92">
      <w:pPr>
        <w:tabs>
          <w:tab w:val="center" w:pos="4529"/>
        </w:tabs>
        <w:spacing w:after="330"/>
        <w:ind w:left="0" w:right="0" w:firstLine="0"/>
      </w:pPr>
      <w:r>
        <w:t xml:space="preserve">Kompetensi Dasar    </w:t>
      </w:r>
      <w:r w:rsidR="0009428A">
        <w:t>:</w:t>
      </w:r>
      <w:r>
        <w:t xml:space="preserve"> mengetahui tauhid aqidah yang benar</w:t>
      </w:r>
      <w:r w:rsidR="0009428A">
        <w:t>.</w:t>
      </w:r>
    </w:p>
    <w:p w14:paraId="364FA2DE" w14:textId="77777777" w:rsidR="00F4585E" w:rsidRDefault="009E2B92">
      <w:pPr>
        <w:tabs>
          <w:tab w:val="center" w:pos="5245"/>
        </w:tabs>
        <w:spacing w:after="931"/>
        <w:ind w:left="0" w:right="0" w:firstLine="0"/>
      </w:pPr>
      <w:r>
        <w:t xml:space="preserve">Indikator                   </w:t>
      </w:r>
      <w:r w:rsidR="0009428A">
        <w:t>:</w:t>
      </w:r>
      <w:r>
        <w:t xml:space="preserve"> Dapat menyebutkan macam-macam tauhid yang benar</w:t>
      </w:r>
      <w:r w:rsidR="0009428A">
        <w:t>.</w:t>
      </w:r>
    </w:p>
    <w:p w14:paraId="2827FF15" w14:textId="77777777" w:rsidR="00F4585E" w:rsidRDefault="0009428A">
      <w:pPr>
        <w:numPr>
          <w:ilvl w:val="0"/>
          <w:numId w:val="1"/>
        </w:numPr>
        <w:spacing w:after="360" w:line="261" w:lineRule="auto"/>
        <w:ind w:right="0" w:hanging="357"/>
      </w:pPr>
      <w:r>
        <w:rPr>
          <w:b/>
        </w:rPr>
        <w:t>Tujuan Pembelajaran</w:t>
      </w:r>
      <w:r>
        <w:t>:</w:t>
      </w:r>
    </w:p>
    <w:p w14:paraId="217199B4" w14:textId="77777777" w:rsidR="00F4585E" w:rsidRDefault="0009428A">
      <w:pPr>
        <w:numPr>
          <w:ilvl w:val="1"/>
          <w:numId w:val="1"/>
        </w:numPr>
        <w:ind w:left="685" w:right="0" w:hanging="350"/>
      </w:pPr>
      <w:r>
        <w:t>Siswa dapat</w:t>
      </w:r>
      <w:r w:rsidR="009E2B92">
        <w:t xml:space="preserve"> memahami tauhid yang benar yang telah di jelaskan oleh guru</w:t>
      </w:r>
      <w:r>
        <w:t>.</w:t>
      </w:r>
    </w:p>
    <w:p w14:paraId="1E225666" w14:textId="77777777" w:rsidR="00F4585E" w:rsidRDefault="009E2B92">
      <w:pPr>
        <w:numPr>
          <w:ilvl w:val="1"/>
          <w:numId w:val="1"/>
        </w:numPr>
        <w:ind w:left="685" w:right="0" w:hanging="350"/>
      </w:pPr>
      <w:r>
        <w:t>Siwa mampu mengetahui apa saja tauhid yang benar yang sesuai dengan sunnah.</w:t>
      </w:r>
    </w:p>
    <w:p w14:paraId="26594FE3" w14:textId="77777777" w:rsidR="00F4585E" w:rsidRDefault="009E2B92">
      <w:pPr>
        <w:numPr>
          <w:ilvl w:val="1"/>
          <w:numId w:val="1"/>
        </w:numPr>
        <w:spacing w:after="520"/>
        <w:ind w:left="685" w:right="0" w:hanging="350"/>
      </w:pPr>
      <w:r>
        <w:t>Siswa dapat memahami tauhid aqidah sesuai dengan materi yang diberikan</w:t>
      </w:r>
    </w:p>
    <w:p w14:paraId="4B5A8038" w14:textId="77777777" w:rsidR="00F4585E" w:rsidRDefault="0009428A">
      <w:pPr>
        <w:numPr>
          <w:ilvl w:val="0"/>
          <w:numId w:val="1"/>
        </w:numPr>
        <w:spacing w:after="233" w:line="261" w:lineRule="auto"/>
        <w:ind w:right="0" w:hanging="357"/>
      </w:pPr>
      <w:r>
        <w:rPr>
          <w:b/>
        </w:rPr>
        <w:t>Materi Ajar:</w:t>
      </w:r>
    </w:p>
    <w:p w14:paraId="69F5CC7E" w14:textId="2E30EB12" w:rsidR="00F4585E" w:rsidRDefault="005E0FE2">
      <w:pPr>
        <w:numPr>
          <w:ilvl w:val="1"/>
          <w:numId w:val="2"/>
        </w:numPr>
        <w:spacing w:after="328"/>
        <w:ind w:left="685" w:right="0" w:hanging="350"/>
      </w:pPr>
      <w:r>
        <w:t>Latihan menyambungkan huruf dari buku khot karya KH. As’ad Humam</w:t>
      </w:r>
    </w:p>
    <w:p w14:paraId="15B2EA0C" w14:textId="77777777" w:rsidR="00F4585E" w:rsidRDefault="0009428A">
      <w:pPr>
        <w:spacing w:after="39" w:line="261" w:lineRule="auto"/>
        <w:ind w:left="-5" w:right="0"/>
      </w:pPr>
      <w:r>
        <w:rPr>
          <w:b/>
        </w:rPr>
        <w:t>III.Metode Pembelajaran:</w:t>
      </w:r>
    </w:p>
    <w:p w14:paraId="0BC993E5" w14:textId="77777777" w:rsidR="00F4585E" w:rsidRDefault="00B71829">
      <w:pPr>
        <w:numPr>
          <w:ilvl w:val="1"/>
          <w:numId w:val="1"/>
        </w:numPr>
        <w:ind w:left="685" w:right="0" w:hanging="350"/>
      </w:pPr>
      <w:r>
        <w:t>Ceramah (menjelaskan)</w:t>
      </w:r>
    </w:p>
    <w:p w14:paraId="4F3B813F" w14:textId="0C019723" w:rsidR="00F4585E" w:rsidRDefault="00B71829" w:rsidP="00B71829">
      <w:pPr>
        <w:numPr>
          <w:ilvl w:val="1"/>
          <w:numId w:val="1"/>
        </w:numPr>
        <w:ind w:left="685" w:right="0" w:hanging="350"/>
      </w:pPr>
      <w:r>
        <w:t>Tanya</w:t>
      </w:r>
      <w:r w:rsidR="005E0FE2">
        <w:t xml:space="preserve"> jawab</w:t>
      </w:r>
    </w:p>
    <w:p w14:paraId="38DA2B8C" w14:textId="77777777" w:rsidR="00F4585E" w:rsidRDefault="00B71829" w:rsidP="00B71829">
      <w:pPr>
        <w:numPr>
          <w:ilvl w:val="1"/>
          <w:numId w:val="1"/>
        </w:numPr>
        <w:ind w:left="685" w:right="0" w:hanging="350"/>
      </w:pPr>
      <w:r>
        <w:t>Pemberian tugas</w:t>
      </w:r>
    </w:p>
    <w:p w14:paraId="24C575A6" w14:textId="77777777" w:rsidR="00F4585E" w:rsidRDefault="0009428A">
      <w:pPr>
        <w:numPr>
          <w:ilvl w:val="0"/>
          <w:numId w:val="3"/>
        </w:numPr>
        <w:spacing w:after="210" w:line="261" w:lineRule="auto"/>
        <w:ind w:right="0" w:hanging="435"/>
      </w:pPr>
      <w:r>
        <w:rPr>
          <w:b/>
        </w:rPr>
        <w:t>Langkah-langkah pembelajaran:</w:t>
      </w:r>
    </w:p>
    <w:p w14:paraId="463F2856" w14:textId="77777777" w:rsidR="00F4585E" w:rsidRDefault="0009428A">
      <w:pPr>
        <w:numPr>
          <w:ilvl w:val="1"/>
          <w:numId w:val="3"/>
        </w:numPr>
        <w:spacing w:after="39" w:line="261" w:lineRule="auto"/>
        <w:ind w:left="700" w:right="0" w:hanging="350"/>
      </w:pPr>
      <w:r>
        <w:rPr>
          <w:b/>
        </w:rPr>
        <w:t>Kegiatan awal</w:t>
      </w:r>
    </w:p>
    <w:p w14:paraId="7FFB4C92" w14:textId="77777777" w:rsidR="00F4585E" w:rsidRDefault="0009428A">
      <w:pPr>
        <w:numPr>
          <w:ilvl w:val="2"/>
          <w:numId w:val="3"/>
        </w:numPr>
        <w:spacing w:after="129"/>
        <w:ind w:right="0" w:hanging="350"/>
      </w:pPr>
      <w:r>
        <w:t>Mengucapkan salam dan berdoa sebelum belajar</w:t>
      </w:r>
    </w:p>
    <w:p w14:paraId="66B57B5E" w14:textId="77777777" w:rsidR="00B71829" w:rsidRDefault="00B71829">
      <w:pPr>
        <w:numPr>
          <w:ilvl w:val="2"/>
          <w:numId w:val="3"/>
        </w:numPr>
        <w:spacing w:after="130"/>
        <w:ind w:right="0" w:hanging="350"/>
      </w:pPr>
      <w:r>
        <w:t xml:space="preserve">Memotivasi siswa </w:t>
      </w:r>
    </w:p>
    <w:p w14:paraId="5B4AA894" w14:textId="77777777" w:rsidR="00F4585E" w:rsidRDefault="00B71829">
      <w:pPr>
        <w:numPr>
          <w:ilvl w:val="2"/>
          <w:numId w:val="3"/>
        </w:numPr>
        <w:spacing w:after="130"/>
        <w:ind w:right="0" w:hanging="350"/>
      </w:pPr>
      <w:r>
        <w:t>Menjelaskan materi ajar</w:t>
      </w:r>
      <w:r w:rsidR="0009428A">
        <w:t>.</w:t>
      </w:r>
    </w:p>
    <w:p w14:paraId="5A321107" w14:textId="77777777" w:rsidR="00F4585E" w:rsidRDefault="0009428A">
      <w:pPr>
        <w:numPr>
          <w:ilvl w:val="1"/>
          <w:numId w:val="3"/>
        </w:numPr>
        <w:spacing w:after="39" w:line="261" w:lineRule="auto"/>
        <w:ind w:left="700" w:right="0" w:hanging="350"/>
      </w:pPr>
      <w:r>
        <w:rPr>
          <w:b/>
        </w:rPr>
        <w:t xml:space="preserve">Kegiatan Inti </w:t>
      </w:r>
    </w:p>
    <w:p w14:paraId="4DC41C86" w14:textId="77777777" w:rsidR="00F4585E" w:rsidRDefault="0009428A">
      <w:pPr>
        <w:numPr>
          <w:ilvl w:val="2"/>
          <w:numId w:val="3"/>
        </w:numPr>
        <w:ind w:right="0" w:hanging="350"/>
      </w:pPr>
      <w:r>
        <w:lastRenderedPageBreak/>
        <w:t xml:space="preserve">Siswa </w:t>
      </w:r>
      <w:r w:rsidR="00B71829">
        <w:t>memerhatikan guru menjelaskan</w:t>
      </w:r>
      <w:r>
        <w:t>.</w:t>
      </w:r>
    </w:p>
    <w:p w14:paraId="7787187E" w14:textId="77777777" w:rsidR="00F4585E" w:rsidRDefault="00B71829">
      <w:pPr>
        <w:numPr>
          <w:ilvl w:val="2"/>
          <w:numId w:val="3"/>
        </w:numPr>
        <w:ind w:right="0" w:hanging="350"/>
      </w:pPr>
      <w:r>
        <w:t>Siswa mencatat inti sari atau pokok pembahsan dari materi yang dijelaskan</w:t>
      </w:r>
      <w:r w:rsidR="0009428A">
        <w:t>.</w:t>
      </w:r>
    </w:p>
    <w:p w14:paraId="14C3957C" w14:textId="77777777" w:rsidR="00F4585E" w:rsidRDefault="00B71829">
      <w:pPr>
        <w:numPr>
          <w:ilvl w:val="2"/>
          <w:numId w:val="3"/>
        </w:numPr>
        <w:spacing w:after="314"/>
        <w:ind w:right="0" w:hanging="350"/>
      </w:pPr>
      <w:r>
        <w:t>Siswa menanyakan apa saja yang belum dipahami</w:t>
      </w:r>
      <w:r w:rsidR="0009428A">
        <w:t>.</w:t>
      </w:r>
    </w:p>
    <w:p w14:paraId="2E4A6554" w14:textId="77777777" w:rsidR="00F4585E" w:rsidRDefault="0009428A">
      <w:pPr>
        <w:numPr>
          <w:ilvl w:val="1"/>
          <w:numId w:val="3"/>
        </w:numPr>
        <w:spacing w:after="39" w:line="261" w:lineRule="auto"/>
        <w:ind w:left="700" w:right="0" w:hanging="350"/>
      </w:pPr>
      <w:r>
        <w:rPr>
          <w:b/>
        </w:rPr>
        <w:t>Kegiatan Inti</w:t>
      </w:r>
    </w:p>
    <w:p w14:paraId="771E1297" w14:textId="77777777" w:rsidR="00F4585E" w:rsidRDefault="0009428A">
      <w:pPr>
        <w:numPr>
          <w:ilvl w:val="2"/>
          <w:numId w:val="3"/>
        </w:numPr>
        <w:spacing w:after="11"/>
        <w:ind w:right="0" w:hanging="350"/>
      </w:pPr>
      <w:r>
        <w:t xml:space="preserve">Guru </w:t>
      </w:r>
      <w:r w:rsidR="00B71829">
        <w:t xml:space="preserve">menjelaskan materi </w:t>
      </w:r>
    </w:p>
    <w:p w14:paraId="57BC2B35" w14:textId="77777777" w:rsidR="00B71829" w:rsidRDefault="00B71829">
      <w:pPr>
        <w:numPr>
          <w:ilvl w:val="2"/>
          <w:numId w:val="3"/>
        </w:numPr>
        <w:spacing w:after="5"/>
        <w:ind w:right="0" w:hanging="350"/>
      </w:pPr>
      <w:r>
        <w:t>Guru  menanyakan kepada siswa yang belum paham.</w:t>
      </w:r>
    </w:p>
    <w:p w14:paraId="68D26FEF" w14:textId="77777777" w:rsidR="00F4585E" w:rsidRDefault="00B71829">
      <w:pPr>
        <w:numPr>
          <w:ilvl w:val="2"/>
          <w:numId w:val="3"/>
        </w:numPr>
        <w:spacing w:after="5"/>
        <w:ind w:right="0" w:hanging="350"/>
      </w:pPr>
      <w:r>
        <w:t>Guru memberikan pertanyaan kepada siswa</w:t>
      </w:r>
      <w:r w:rsidR="0009428A">
        <w:t>.</w:t>
      </w:r>
    </w:p>
    <w:p w14:paraId="6C1D224D" w14:textId="77777777" w:rsidR="00F4585E" w:rsidRDefault="0009428A">
      <w:pPr>
        <w:numPr>
          <w:ilvl w:val="2"/>
          <w:numId w:val="3"/>
        </w:numPr>
        <w:spacing w:after="511"/>
        <w:ind w:right="0" w:hanging="350"/>
      </w:pPr>
      <w:r>
        <w:t>Guru memberikan tugas kepada siswa untuk mengula</w:t>
      </w:r>
      <w:r w:rsidR="00B71829">
        <w:t>ng-ulang materi yang pelajairi</w:t>
      </w:r>
      <w:r>
        <w:t>.</w:t>
      </w:r>
    </w:p>
    <w:p w14:paraId="34B9D531" w14:textId="77777777" w:rsidR="00F4585E" w:rsidRDefault="0009428A">
      <w:pPr>
        <w:numPr>
          <w:ilvl w:val="0"/>
          <w:numId w:val="3"/>
        </w:numPr>
        <w:spacing w:after="233" w:line="261" w:lineRule="auto"/>
        <w:ind w:right="0" w:hanging="435"/>
      </w:pPr>
      <w:r>
        <w:rPr>
          <w:b/>
        </w:rPr>
        <w:t>Alat/Bahan/Sumber Mengajar:</w:t>
      </w:r>
    </w:p>
    <w:p w14:paraId="58347DF5" w14:textId="77777777" w:rsidR="00F4585E" w:rsidRDefault="0009428A">
      <w:pPr>
        <w:numPr>
          <w:ilvl w:val="1"/>
          <w:numId w:val="3"/>
        </w:numPr>
        <w:spacing w:after="208"/>
        <w:ind w:left="700" w:right="0" w:hanging="350"/>
      </w:pPr>
      <w:r>
        <w:t>Alat/Bahan</w:t>
      </w:r>
      <w:r>
        <w:tab/>
        <w:t>: Papan tulis dan spidol</w:t>
      </w:r>
    </w:p>
    <w:p w14:paraId="70D112F1" w14:textId="41C5B7D7" w:rsidR="00F4585E" w:rsidRDefault="0009428A">
      <w:pPr>
        <w:numPr>
          <w:ilvl w:val="1"/>
          <w:numId w:val="3"/>
        </w:numPr>
        <w:spacing w:after="710"/>
        <w:ind w:left="700" w:right="0" w:hanging="350"/>
      </w:pPr>
      <w:r>
        <w:t xml:space="preserve">Sumber Belajar </w:t>
      </w:r>
      <w:r w:rsidR="00B71829">
        <w:t xml:space="preserve">: Buku </w:t>
      </w:r>
      <w:r w:rsidR="005E0FE2">
        <w:t>Imla’</w:t>
      </w:r>
    </w:p>
    <w:p w14:paraId="1FD099D2" w14:textId="77777777" w:rsidR="00F4585E" w:rsidRDefault="0009428A">
      <w:pPr>
        <w:numPr>
          <w:ilvl w:val="0"/>
          <w:numId w:val="3"/>
        </w:numPr>
        <w:spacing w:after="231" w:line="261" w:lineRule="auto"/>
        <w:ind w:right="0" w:hanging="435"/>
      </w:pPr>
      <w:r>
        <w:rPr>
          <w:b/>
        </w:rPr>
        <w:t>Penilaian</w:t>
      </w:r>
    </w:p>
    <w:p w14:paraId="20A9C0EB" w14:textId="77777777" w:rsidR="00F4585E" w:rsidRDefault="0009428A">
      <w:pPr>
        <w:numPr>
          <w:ilvl w:val="1"/>
          <w:numId w:val="4"/>
        </w:numPr>
        <w:ind w:left="685" w:right="0" w:hanging="350"/>
      </w:pPr>
      <w:r>
        <w:t>Adab</w:t>
      </w:r>
    </w:p>
    <w:p w14:paraId="2B5AB09E" w14:textId="77777777" w:rsidR="00B71829" w:rsidRDefault="00B71829">
      <w:pPr>
        <w:numPr>
          <w:ilvl w:val="1"/>
          <w:numId w:val="4"/>
        </w:numPr>
        <w:ind w:left="685" w:right="0" w:hanging="350"/>
      </w:pPr>
      <w:r>
        <w:t>Pemahaman materi</w:t>
      </w:r>
    </w:p>
    <w:p w14:paraId="51366E8C" w14:textId="77777777" w:rsidR="00F4585E" w:rsidRDefault="00B71829">
      <w:pPr>
        <w:numPr>
          <w:ilvl w:val="1"/>
          <w:numId w:val="4"/>
        </w:numPr>
        <w:ind w:left="685" w:right="0" w:hanging="350"/>
      </w:pPr>
      <w:r>
        <w:t xml:space="preserve">Keaktifan </w:t>
      </w:r>
    </w:p>
    <w:p w14:paraId="303BBFD6" w14:textId="77777777" w:rsidR="00F4585E" w:rsidRDefault="0009428A">
      <w:pPr>
        <w:numPr>
          <w:ilvl w:val="1"/>
          <w:numId w:val="4"/>
        </w:numPr>
        <w:ind w:left="685" w:right="0" w:hanging="350"/>
      </w:pPr>
      <w:r>
        <w:t>Kerapian berpakaian</w:t>
      </w:r>
    </w:p>
    <w:p w14:paraId="7F3B3973" w14:textId="77777777" w:rsidR="00F4585E" w:rsidRDefault="00F4585E">
      <w:pPr>
        <w:sectPr w:rsidR="00F4585E">
          <w:pgSz w:w="11906" w:h="16838"/>
          <w:pgMar w:top="2177" w:right="955" w:bottom="2224" w:left="1402" w:header="720" w:footer="720" w:gutter="0"/>
          <w:cols w:space="720"/>
        </w:sectPr>
      </w:pPr>
    </w:p>
    <w:p w14:paraId="1E17E046" w14:textId="77777777" w:rsidR="00F4585E" w:rsidRDefault="00F4585E">
      <w:pPr>
        <w:spacing w:after="0" w:line="259" w:lineRule="auto"/>
        <w:ind w:left="0" w:right="0" w:firstLine="0"/>
      </w:pPr>
    </w:p>
    <w:sectPr w:rsidR="00F4585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76E43"/>
    <w:multiLevelType w:val="hybridMultilevel"/>
    <w:tmpl w:val="FFFFFFFF"/>
    <w:lvl w:ilvl="0" w:tplc="B19C40AC">
      <w:start w:val="1"/>
      <w:numFmt w:val="upperRoman"/>
      <w:lvlText w:val="%1."/>
      <w:lvlJc w:val="left"/>
      <w:pPr>
        <w:ind w:left="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9EE1C56">
      <w:start w:val="1"/>
      <w:numFmt w:val="decimal"/>
      <w:lvlText w:val="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B648A4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38BE98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37AD02C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E6839A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6E614E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54BF1C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6D4113A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92D29"/>
    <w:multiLevelType w:val="hybridMultilevel"/>
    <w:tmpl w:val="FFFFFFFF"/>
    <w:lvl w:ilvl="0" w:tplc="86A85A1C">
      <w:start w:val="4"/>
      <w:numFmt w:val="upperRoman"/>
      <w:lvlText w:val="%1."/>
      <w:lvlJc w:val="left"/>
      <w:pPr>
        <w:ind w:left="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76AEA78">
      <w:start w:val="1"/>
      <w:numFmt w:val="decimal"/>
      <w:lvlText w:val="%2."/>
      <w:lvlJc w:val="left"/>
      <w:pPr>
        <w:ind w:left="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5CFD8A">
      <w:start w:val="1"/>
      <w:numFmt w:val="lowerLetter"/>
      <w:lvlText w:val="%3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5668B84">
      <w:start w:val="1"/>
      <w:numFmt w:val="decimal"/>
      <w:lvlText w:val="%4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F6A220">
      <w:start w:val="1"/>
      <w:numFmt w:val="lowerLetter"/>
      <w:lvlText w:val="%5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5C80E7C">
      <w:start w:val="1"/>
      <w:numFmt w:val="lowerRoman"/>
      <w:lvlText w:val="%6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DE30D8">
      <w:start w:val="1"/>
      <w:numFmt w:val="decimal"/>
      <w:lvlText w:val="%7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CA453BE">
      <w:start w:val="1"/>
      <w:numFmt w:val="lowerLetter"/>
      <w:lvlText w:val="%8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D6E46A">
      <w:start w:val="1"/>
      <w:numFmt w:val="lowerRoman"/>
      <w:lvlText w:val="%9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5F363A"/>
    <w:multiLevelType w:val="hybridMultilevel"/>
    <w:tmpl w:val="FFFFFFFF"/>
    <w:lvl w:ilvl="0" w:tplc="37C84F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FA6F7B0">
      <w:start w:val="1"/>
      <w:numFmt w:val="lowerLetter"/>
      <w:lvlText w:val="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7C0B666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22F014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7602EC2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7060E18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E7A6AFA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E589A44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B4467E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B6F7D"/>
    <w:multiLevelType w:val="hybridMultilevel"/>
    <w:tmpl w:val="FFFFFFFF"/>
    <w:lvl w:ilvl="0" w:tplc="E1868D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246C48">
      <w:start w:val="1"/>
      <w:numFmt w:val="lowerLetter"/>
      <w:lvlText w:val="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8FA31F6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9EF128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664574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9A0FB4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A45F06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40FF5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6E091E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7177292">
    <w:abstractNumId w:val="0"/>
  </w:num>
  <w:num w:numId="2" w16cid:durableId="1251357630">
    <w:abstractNumId w:val="2"/>
  </w:num>
  <w:num w:numId="3" w16cid:durableId="1912495931">
    <w:abstractNumId w:val="1"/>
  </w:num>
  <w:num w:numId="4" w16cid:durableId="1712028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5E"/>
    <w:rsid w:val="0009428A"/>
    <w:rsid w:val="004717D7"/>
    <w:rsid w:val="005359E1"/>
    <w:rsid w:val="005E0FE2"/>
    <w:rsid w:val="009E2B92"/>
    <w:rsid w:val="00B71829"/>
    <w:rsid w:val="00BF0822"/>
    <w:rsid w:val="00C01240"/>
    <w:rsid w:val="00F4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2B4A"/>
  <w15:docId w15:val="{7A8D9604-4930-A64B-9F62-8B050F0C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" w:line="270" w:lineRule="auto"/>
      <w:ind w:left="10" w:right="2193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ibnu wahyudin</cp:lastModifiedBy>
  <cp:revision>3</cp:revision>
  <dcterms:created xsi:type="dcterms:W3CDTF">2024-09-13T02:41:00Z</dcterms:created>
  <dcterms:modified xsi:type="dcterms:W3CDTF">2024-10-04T01:07:00Z</dcterms:modified>
</cp:coreProperties>
</file>